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5F" w:rsidRPr="00740F1C" w:rsidRDefault="0067085F" w:rsidP="0067085F">
      <w:pPr>
        <w:ind w:right="-569"/>
        <w:rPr>
          <w:rFonts w:asciiTheme="minorHAnsi" w:hAnsiTheme="minorHAnsi" w:cstheme="minorHAnsi"/>
          <w:u w:val="none"/>
        </w:rPr>
      </w:pPr>
      <w:r w:rsidRPr="00740F1C">
        <w:rPr>
          <w:rFonts w:asciiTheme="minorHAnsi" w:hAnsiTheme="minorHAnsi" w:cstheme="minorHAnsi"/>
          <w:u w:val="none"/>
        </w:rPr>
        <w:t>Załą</w:t>
      </w:r>
      <w:r w:rsidR="00380137" w:rsidRPr="00740F1C">
        <w:rPr>
          <w:rFonts w:asciiTheme="minorHAnsi" w:hAnsiTheme="minorHAnsi" w:cstheme="minorHAnsi"/>
          <w:u w:val="none"/>
        </w:rPr>
        <w:t>cznik nr 2 do zarządzenia 4</w:t>
      </w:r>
      <w:r w:rsidRPr="00740F1C">
        <w:rPr>
          <w:rFonts w:asciiTheme="minorHAnsi" w:hAnsiTheme="minorHAnsi" w:cstheme="minorHAnsi"/>
          <w:u w:val="none"/>
        </w:rPr>
        <w:t>/20</w:t>
      </w:r>
      <w:r w:rsidR="00380137" w:rsidRPr="00740F1C">
        <w:rPr>
          <w:rFonts w:asciiTheme="minorHAnsi" w:hAnsiTheme="minorHAnsi" w:cstheme="minorHAnsi"/>
          <w:u w:val="none"/>
        </w:rPr>
        <w:t>2</w:t>
      </w:r>
      <w:r w:rsidR="00397CBC" w:rsidRPr="00740F1C">
        <w:rPr>
          <w:rFonts w:asciiTheme="minorHAnsi" w:hAnsiTheme="minorHAnsi" w:cstheme="minorHAnsi"/>
          <w:u w:val="none"/>
        </w:rPr>
        <w:t>1</w:t>
      </w:r>
      <w:r w:rsidR="00380137" w:rsidRPr="00740F1C">
        <w:rPr>
          <w:rFonts w:asciiTheme="minorHAnsi" w:hAnsiTheme="minorHAnsi" w:cstheme="minorHAnsi"/>
          <w:u w:val="none"/>
        </w:rPr>
        <w:t>/202</w:t>
      </w:r>
      <w:r w:rsidR="00397CBC" w:rsidRPr="00740F1C">
        <w:rPr>
          <w:rFonts w:asciiTheme="minorHAnsi" w:hAnsiTheme="minorHAnsi" w:cstheme="minorHAnsi"/>
          <w:u w:val="none"/>
        </w:rPr>
        <w:t>2</w:t>
      </w:r>
      <w:r w:rsidRPr="00740F1C">
        <w:rPr>
          <w:rFonts w:asciiTheme="minorHAnsi" w:hAnsiTheme="minorHAnsi" w:cstheme="minorHAnsi"/>
          <w:u w:val="none"/>
        </w:rPr>
        <w:t xml:space="preserve"> dyrektora ZSG-T </w:t>
      </w:r>
    </w:p>
    <w:p w:rsidR="0067085F" w:rsidRPr="00740F1C" w:rsidRDefault="0067085F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</w:p>
    <w:p w:rsidR="00892DDC" w:rsidRPr="00740F1C" w:rsidRDefault="00892DDC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TERMINY ZEBRAŃ WYCHOWAWC</w:t>
      </w:r>
      <w:r w:rsidR="00726580" w:rsidRPr="00740F1C">
        <w:rPr>
          <w:rFonts w:asciiTheme="minorHAnsi" w:hAnsiTheme="minorHAnsi" w:cstheme="minorHAnsi"/>
          <w:b/>
          <w:sz w:val="32"/>
          <w:szCs w:val="32"/>
          <w:u w:val="none"/>
        </w:rPr>
        <w:t>ÓW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KLAS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Z RODZICAMI </w:t>
      </w:r>
      <w:r w:rsidR="00726580" w:rsidRPr="00740F1C">
        <w:rPr>
          <w:rFonts w:asciiTheme="minorHAnsi" w:hAnsiTheme="minorHAnsi" w:cstheme="minorHAnsi"/>
          <w:b/>
          <w:sz w:val="32"/>
          <w:szCs w:val="32"/>
          <w:u w:val="none"/>
        </w:rPr>
        <w:t>ORAZ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 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KONSULTACJI</w:t>
      </w:r>
    </w:p>
    <w:p w:rsidR="0045759B" w:rsidRPr="00740F1C" w:rsidRDefault="0045759B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(poniedziałek)</w:t>
      </w:r>
    </w:p>
    <w:p w:rsidR="00726580" w:rsidRPr="00740F1C" w:rsidRDefault="00726580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</w:p>
    <w:p w:rsidR="00726580" w:rsidRPr="00740F1C" w:rsidRDefault="00726580" w:rsidP="008C1DEB">
      <w:pPr>
        <w:spacing w:line="276" w:lineRule="auto"/>
        <w:ind w:right="-569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Zebrania wychowawcy z rodzicami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="008C1DE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 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8C1DE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-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godz.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17.30 </w:t>
      </w:r>
      <w:r w:rsidR="00380137" w:rsidRPr="00740F1C">
        <w:rPr>
          <w:rFonts w:asciiTheme="minorHAnsi" w:hAnsiTheme="minorHAnsi" w:cstheme="minorHAnsi"/>
          <w:sz w:val="32"/>
          <w:szCs w:val="32"/>
          <w:u w:val="none"/>
        </w:rPr>
        <w:t>lub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18.00</w:t>
      </w:r>
    </w:p>
    <w:p w:rsidR="00E76719" w:rsidRPr="00740F1C" w:rsidRDefault="00E76719" w:rsidP="008C1DEB">
      <w:pPr>
        <w:spacing w:line="480" w:lineRule="auto"/>
        <w:ind w:right="-569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sz w:val="32"/>
          <w:szCs w:val="32"/>
          <w:u w:val="none"/>
        </w:rPr>
        <w:t>(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konsultacje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po zebraniach z wychowawcami</w:t>
      </w:r>
      <w:r w:rsidR="008C1DE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-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>godz.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18.00 - 19.00</w:t>
      </w:r>
      <w:r w:rsidR="008C1DEB" w:rsidRPr="00740F1C">
        <w:rPr>
          <w:rFonts w:asciiTheme="minorHAnsi" w:hAnsiTheme="minorHAnsi" w:cstheme="minorHAnsi"/>
          <w:sz w:val="32"/>
          <w:szCs w:val="32"/>
          <w:u w:val="none"/>
        </w:rPr>
        <w:t>)</w:t>
      </w:r>
    </w:p>
    <w:p w:rsidR="00726580" w:rsidRPr="00740F1C" w:rsidRDefault="00726580" w:rsidP="008C1DEB">
      <w:pPr>
        <w:spacing w:line="480" w:lineRule="auto"/>
        <w:ind w:right="-569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Konsultacje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="008C1DE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  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-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>godz.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1</w:t>
      </w:r>
      <w:r w:rsidR="00E76719" w:rsidRPr="00740F1C">
        <w:rPr>
          <w:rFonts w:asciiTheme="minorHAnsi" w:hAnsiTheme="minorHAnsi" w:cstheme="minorHAnsi"/>
          <w:b/>
          <w:sz w:val="32"/>
          <w:szCs w:val="32"/>
          <w:u w:val="none"/>
        </w:rPr>
        <w:t>7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.</w:t>
      </w:r>
      <w:r w:rsidR="00E76719" w:rsidRPr="00740F1C">
        <w:rPr>
          <w:rFonts w:asciiTheme="minorHAnsi" w:hAnsiTheme="minorHAnsi" w:cstheme="minorHAnsi"/>
          <w:b/>
          <w:sz w:val="32"/>
          <w:szCs w:val="32"/>
          <w:u w:val="none"/>
        </w:rPr>
        <w:t>3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0 - 1</w:t>
      </w:r>
      <w:r w:rsidR="00E76719" w:rsidRPr="00740F1C">
        <w:rPr>
          <w:rFonts w:asciiTheme="minorHAnsi" w:hAnsiTheme="minorHAnsi" w:cstheme="minorHAnsi"/>
          <w:b/>
          <w:sz w:val="32"/>
          <w:szCs w:val="32"/>
          <w:u w:val="none"/>
        </w:rPr>
        <w:t>8.3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0</w:t>
      </w:r>
    </w:p>
    <w:p w:rsidR="0045759B" w:rsidRPr="00740F1C" w:rsidRDefault="0045759B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</w:p>
    <w:p w:rsidR="0045759B" w:rsidRPr="00740F1C" w:rsidRDefault="00380137" w:rsidP="00397CBC">
      <w:pPr>
        <w:spacing w:line="360" w:lineRule="auto"/>
        <w:ind w:left="1701" w:right="-569" w:hanging="1701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0</w:t>
      </w:r>
      <w:r w:rsidR="00397CBC" w:rsidRPr="00740F1C">
        <w:rPr>
          <w:rFonts w:asciiTheme="minorHAnsi" w:hAnsiTheme="minorHAnsi" w:cstheme="minorHAnsi"/>
          <w:b/>
          <w:sz w:val="32"/>
          <w:szCs w:val="32"/>
          <w:u w:val="none"/>
        </w:rPr>
        <w:t>6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.09.20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397CBC" w:rsidRPr="00740F1C">
        <w:rPr>
          <w:rFonts w:asciiTheme="minorHAnsi" w:hAnsiTheme="minorHAnsi" w:cstheme="minorHAnsi"/>
          <w:b/>
          <w:sz w:val="32"/>
          <w:szCs w:val="32"/>
          <w:u w:val="none"/>
        </w:rPr>
        <w:t>1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– zebranie wychowawców 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>z rodzicami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>klas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pierwszych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>, dru</w:t>
      </w:r>
      <w:r w:rsidR="00D002E7" w:rsidRPr="00740F1C">
        <w:rPr>
          <w:rFonts w:asciiTheme="minorHAnsi" w:hAnsiTheme="minorHAnsi" w:cstheme="minorHAnsi"/>
          <w:sz w:val="32"/>
          <w:szCs w:val="32"/>
          <w:u w:val="none"/>
        </w:rPr>
        <w:t>gich i trzecich po szkole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 xml:space="preserve"> podstawowej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</w:p>
    <w:p w:rsidR="00380137" w:rsidRPr="00740F1C" w:rsidRDefault="00380137" w:rsidP="00397CBC">
      <w:pPr>
        <w:spacing w:line="360" w:lineRule="auto"/>
        <w:ind w:left="1701" w:right="-569" w:hanging="1701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1</w:t>
      </w:r>
      <w:r w:rsidR="00397CBC" w:rsidRPr="00740F1C">
        <w:rPr>
          <w:rFonts w:asciiTheme="minorHAnsi" w:hAnsiTheme="minorHAnsi" w:cstheme="minorHAnsi"/>
          <w:b/>
          <w:sz w:val="32"/>
          <w:szCs w:val="32"/>
          <w:u w:val="none"/>
        </w:rPr>
        <w:t>3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.09.20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21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– zebranie wychowawców 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>z rodzicami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klas 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 xml:space="preserve">trzecich </w:t>
      </w:r>
      <w:r w:rsidR="00D002E7" w:rsidRPr="00740F1C">
        <w:rPr>
          <w:rFonts w:asciiTheme="minorHAnsi" w:hAnsiTheme="minorHAnsi" w:cstheme="minorHAnsi"/>
          <w:sz w:val="32"/>
          <w:szCs w:val="32"/>
          <w:u w:val="none"/>
        </w:rPr>
        <w:t xml:space="preserve">                       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>i czwartych po gimnazjum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</w:p>
    <w:p w:rsidR="0045759B" w:rsidRPr="00740F1C" w:rsidRDefault="00380137" w:rsidP="0045759B">
      <w:pPr>
        <w:spacing w:line="360" w:lineRule="auto"/>
        <w:ind w:right="-995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5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10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.20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1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– konsultacje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</w:p>
    <w:p w:rsidR="0045759B" w:rsidRPr="00740F1C" w:rsidRDefault="00380137" w:rsidP="0045759B">
      <w:pPr>
        <w:spacing w:line="360" w:lineRule="auto"/>
        <w:ind w:left="1843" w:right="-569" w:hanging="1843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0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6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.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1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.20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1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– zebranie wychowawców klas z rodzicami, konsultacje</w:t>
      </w:r>
    </w:p>
    <w:p w:rsidR="0045759B" w:rsidRPr="00740F1C" w:rsidRDefault="00380137" w:rsidP="0045759B">
      <w:pPr>
        <w:spacing w:line="360" w:lineRule="auto"/>
        <w:ind w:left="1843" w:right="-569" w:hanging="1843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8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.03.202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>–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>konsultacje</w:t>
      </w:r>
    </w:p>
    <w:p w:rsidR="00892DDC" w:rsidRPr="00740F1C" w:rsidRDefault="00380137" w:rsidP="0045759B">
      <w:pPr>
        <w:spacing w:line="360" w:lineRule="auto"/>
        <w:ind w:left="1843" w:right="-569" w:hanging="1843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3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.05.20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D002E7"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– 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>zebranie wychowawców klas z rodzicami, konsultacje</w:t>
      </w:r>
    </w:p>
    <w:p w:rsidR="00726580" w:rsidRPr="00740F1C" w:rsidRDefault="00726580" w:rsidP="0045759B">
      <w:pPr>
        <w:spacing w:line="360" w:lineRule="auto"/>
        <w:ind w:left="1843" w:right="-569" w:hanging="1843"/>
        <w:rPr>
          <w:rFonts w:asciiTheme="minorHAnsi" w:hAnsiTheme="minorHAnsi" w:cstheme="minorHAnsi"/>
          <w:sz w:val="32"/>
          <w:szCs w:val="32"/>
          <w:u w:val="none"/>
        </w:rPr>
      </w:pPr>
    </w:p>
    <w:p w:rsidR="0045759B" w:rsidRPr="00740F1C" w:rsidRDefault="00941CE5" w:rsidP="00941CE5">
      <w:pPr>
        <w:ind w:right="-569" w:firstLine="708"/>
        <w:jc w:val="both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Rodzice wszystkich uczniów szkoły mają możliwość kontaktu        </w:t>
      </w:r>
      <w:r w:rsidR="00740F1C">
        <w:rPr>
          <w:rFonts w:asciiTheme="minorHAnsi" w:hAnsiTheme="minorHAnsi" w:cstheme="minorHAnsi"/>
          <w:sz w:val="32"/>
          <w:szCs w:val="32"/>
          <w:u w:val="none"/>
        </w:rPr>
        <w:t xml:space="preserve">              </w:t>
      </w:r>
      <w:bookmarkStart w:id="0" w:name="_GoBack"/>
      <w:bookmarkEnd w:id="0"/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       z wychowawcami oraz pozostałymi nauczycielami za pomocą dziennika elektronicznego lub Office 365.</w:t>
      </w:r>
    </w:p>
    <w:sectPr w:rsidR="0045759B" w:rsidRPr="00740F1C" w:rsidSect="00E24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D"/>
    <w:rsid w:val="0004031C"/>
    <w:rsid w:val="000923C0"/>
    <w:rsid w:val="00095BF6"/>
    <w:rsid w:val="000E16A5"/>
    <w:rsid w:val="00133C6F"/>
    <w:rsid w:val="001F1040"/>
    <w:rsid w:val="00200F2A"/>
    <w:rsid w:val="00206245"/>
    <w:rsid w:val="00213EBA"/>
    <w:rsid w:val="002669FC"/>
    <w:rsid w:val="00276254"/>
    <w:rsid w:val="00380137"/>
    <w:rsid w:val="00397CBC"/>
    <w:rsid w:val="00410D14"/>
    <w:rsid w:val="00440314"/>
    <w:rsid w:val="0045673A"/>
    <w:rsid w:val="0045759B"/>
    <w:rsid w:val="004628C2"/>
    <w:rsid w:val="00503F39"/>
    <w:rsid w:val="0067085F"/>
    <w:rsid w:val="006C1738"/>
    <w:rsid w:val="006C1F8F"/>
    <w:rsid w:val="006D31AF"/>
    <w:rsid w:val="00726580"/>
    <w:rsid w:val="00735C31"/>
    <w:rsid w:val="00740F1C"/>
    <w:rsid w:val="00747C3E"/>
    <w:rsid w:val="007E095C"/>
    <w:rsid w:val="0083581A"/>
    <w:rsid w:val="00870AEC"/>
    <w:rsid w:val="00892DDC"/>
    <w:rsid w:val="0089368C"/>
    <w:rsid w:val="008C1DEB"/>
    <w:rsid w:val="008F1601"/>
    <w:rsid w:val="00941CE5"/>
    <w:rsid w:val="009A53E8"/>
    <w:rsid w:val="009E0CE6"/>
    <w:rsid w:val="009E3A9E"/>
    <w:rsid w:val="00A379F0"/>
    <w:rsid w:val="00B21374"/>
    <w:rsid w:val="00B56EC9"/>
    <w:rsid w:val="00C91A47"/>
    <w:rsid w:val="00C97362"/>
    <w:rsid w:val="00D002E7"/>
    <w:rsid w:val="00D14BB5"/>
    <w:rsid w:val="00D20DC0"/>
    <w:rsid w:val="00D500CE"/>
    <w:rsid w:val="00D97B8F"/>
    <w:rsid w:val="00DE5C94"/>
    <w:rsid w:val="00E13615"/>
    <w:rsid w:val="00E246AA"/>
    <w:rsid w:val="00E31C1A"/>
    <w:rsid w:val="00E76719"/>
    <w:rsid w:val="00E93AFE"/>
    <w:rsid w:val="00E96CBD"/>
    <w:rsid w:val="00ED7D96"/>
    <w:rsid w:val="00F17413"/>
    <w:rsid w:val="00F33B43"/>
    <w:rsid w:val="00FA751E"/>
    <w:rsid w:val="00FB1881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1418A"/>
  <w15:docId w15:val="{211C31F8-0B13-47C0-A561-668EDB15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3A"/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40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40F1C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3ADA-D2B1-461C-8FE6-AE9012C6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RADY   PEDAGOGICZNE   W   ROKU   SZKOLNYM   2007/2008</vt:lpstr>
    </vt:vector>
  </TitlesOfParts>
  <Company>Ministerstwo Edukacji Narodowej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RADY   PEDAGOGICZNE   W   ROKU   SZKOLNYM   2007/2008</dc:title>
  <dc:creator>Dyrektor</dc:creator>
  <cp:lastModifiedBy>Marzena Kopka</cp:lastModifiedBy>
  <cp:revision>11</cp:revision>
  <cp:lastPrinted>2021-09-06T08:50:00Z</cp:lastPrinted>
  <dcterms:created xsi:type="dcterms:W3CDTF">2020-09-11T10:03:00Z</dcterms:created>
  <dcterms:modified xsi:type="dcterms:W3CDTF">2021-09-06T08:59:00Z</dcterms:modified>
</cp:coreProperties>
</file>